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0CC" w:rsidRDefault="00633B9E" w:rsidP="001150CC">
      <w:pPr>
        <w:jc w:val="center"/>
        <w:rPr>
          <w:rFonts w:eastAsia="Times New Roman"/>
          <w:noProof/>
        </w:rPr>
      </w:pPr>
      <w:r>
        <w:rPr>
          <w:rFonts w:eastAsia="Times New Roman"/>
          <w:noProof/>
        </w:rPr>
        <w:drawing>
          <wp:inline distT="0" distB="0" distL="0" distR="0">
            <wp:extent cx="5875020" cy="8258810"/>
            <wp:effectExtent l="0" t="0" r="0" b="8890"/>
            <wp:docPr id="2" name="Obrázek 2" descr="cid:760576F0-EC9C-405D-B6CB-A7A617D52E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B6FBAB-26B1-477E-B8C8-80BF976467EA" descr="cid:760576F0-EC9C-405D-B6CB-A7A617D52E6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020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>
            <wp:extent cx="5864225" cy="8258810"/>
            <wp:effectExtent l="0" t="0" r="3175" b="8890"/>
            <wp:docPr id="3" name="Obrázek 3" descr="cid:B2A1D6DD-25EC-446F-BF66-A72B16693C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729C0F9-ACB3-47E7-A7C1-A3ED6E4E06F7" descr="cid:B2A1D6DD-25EC-446F-BF66-A72B16693CA3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22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0CC" w:rsidRDefault="001150CC" w:rsidP="001150CC">
      <w:pPr>
        <w:jc w:val="center"/>
      </w:pPr>
      <w:r>
        <w:rPr>
          <w:rFonts w:eastAsia="Times New Roman"/>
          <w:noProof/>
        </w:rPr>
        <w:lastRenderedPageBreak/>
        <w:drawing>
          <wp:inline distT="0" distB="0" distL="0" distR="0" wp14:anchorId="7A5DEE5F" wp14:editId="008EBC89">
            <wp:extent cx="4676274" cy="6572250"/>
            <wp:effectExtent l="0" t="0" r="0" b="0"/>
            <wp:docPr id="4" name="Obrázek 4" descr="cid:1022D97B-8F58-4109-BD77-1850C45FE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1696DC7-B219-442D-AFBE-24C1AC3D4CFE" descr="cid:1022D97B-8F58-4109-BD77-1850C45FE902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999" cy="6585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150CC" w:rsidRPr="001150CC" w:rsidRDefault="001150CC" w:rsidP="001150CC">
      <w:pPr>
        <w:jc w:val="center"/>
        <w:rPr>
          <w:b/>
          <w:sz w:val="16"/>
        </w:rPr>
      </w:pPr>
      <w:r w:rsidRPr="001150CC">
        <w:rPr>
          <w:b/>
          <w:sz w:val="16"/>
        </w:rPr>
        <w:t xml:space="preserve">Tyto fotografie byly </w:t>
      </w:r>
      <w:r w:rsidRPr="001150CC">
        <w:rPr>
          <w:b/>
          <w:sz w:val="16"/>
        </w:rPr>
        <w:t>pořízen</w:t>
      </w:r>
      <w:r w:rsidRPr="001150CC">
        <w:rPr>
          <w:b/>
          <w:sz w:val="16"/>
        </w:rPr>
        <w:t>y</w:t>
      </w:r>
      <w:r w:rsidRPr="001150CC">
        <w:rPr>
          <w:b/>
          <w:sz w:val="16"/>
        </w:rPr>
        <w:t xml:space="preserve"> za přispění</w:t>
      </w:r>
      <w:r w:rsidRPr="001150CC">
        <w:rPr>
          <w:b/>
          <w:sz w:val="16"/>
        </w:rPr>
        <w:t xml:space="preserve"> </w:t>
      </w:r>
      <w:r w:rsidRPr="001150CC">
        <w:rPr>
          <w:b/>
          <w:sz w:val="16"/>
        </w:rPr>
        <w:t>prostředků státního</w:t>
      </w:r>
      <w:r w:rsidRPr="001150CC">
        <w:rPr>
          <w:b/>
          <w:sz w:val="16"/>
        </w:rPr>
        <w:t xml:space="preserve"> </w:t>
      </w:r>
      <w:r w:rsidRPr="001150CC">
        <w:rPr>
          <w:b/>
          <w:sz w:val="16"/>
        </w:rPr>
        <w:t>rozpočtu České republiky</w:t>
      </w:r>
      <w:r w:rsidRPr="001150CC">
        <w:rPr>
          <w:b/>
          <w:sz w:val="16"/>
        </w:rPr>
        <w:t xml:space="preserve"> </w:t>
      </w:r>
      <w:r w:rsidRPr="001150CC">
        <w:rPr>
          <w:b/>
          <w:sz w:val="16"/>
        </w:rPr>
        <w:t>z</w:t>
      </w:r>
      <w:r w:rsidRPr="001150CC">
        <w:rPr>
          <w:b/>
          <w:sz w:val="16"/>
        </w:rPr>
        <w:t> </w:t>
      </w:r>
      <w:r w:rsidRPr="001150CC">
        <w:rPr>
          <w:b/>
          <w:sz w:val="16"/>
        </w:rPr>
        <w:t>programu</w:t>
      </w:r>
      <w:r w:rsidRPr="001150CC">
        <w:rPr>
          <w:b/>
          <w:sz w:val="16"/>
        </w:rPr>
        <w:t xml:space="preserve"> </w:t>
      </w:r>
      <w:r w:rsidRPr="001150CC">
        <w:rPr>
          <w:b/>
          <w:sz w:val="16"/>
        </w:rPr>
        <w:t>Ministerstva pro místní rozvoj.</w:t>
      </w:r>
    </w:p>
    <w:p w:rsidR="001150CC" w:rsidRDefault="001150CC" w:rsidP="001150CC">
      <w:pPr>
        <w:jc w:val="center"/>
      </w:pPr>
    </w:p>
    <w:p w:rsidR="001150CC" w:rsidRDefault="001150CC" w:rsidP="001150CC">
      <w:pPr>
        <w:jc w:val="center"/>
      </w:pPr>
      <w:r>
        <w:rPr>
          <w:noProof/>
        </w:rPr>
        <w:drawing>
          <wp:inline distT="0" distB="0" distL="0" distR="0">
            <wp:extent cx="2924175" cy="628698"/>
            <wp:effectExtent l="0" t="0" r="0" b="0"/>
            <wp:docPr id="1" name="Obrázek 1" descr="https://www.mmr.cz/getmedia/23a19e07-ba74-4ae7-ab5c-e8d1ff51ffa6/mmr_cr_rgb.aspx?width=400&amp;height=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mr.cz/getmedia/23a19e07-ba74-4ae7-ab5c-e8d1ff51ffa6/mmr_cr_rgb.aspx?width=400&amp;height=8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075" cy="648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50CC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B9E"/>
    <w:rsid w:val="001150CC"/>
    <w:rsid w:val="0039193D"/>
    <w:rsid w:val="00633B9E"/>
    <w:rsid w:val="0068701B"/>
    <w:rsid w:val="007D6D17"/>
    <w:rsid w:val="0090238F"/>
    <w:rsid w:val="00CB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F261"/>
  <w15:chartTrackingRefBased/>
  <w15:docId w15:val="{385DEC40-1288-48FD-BEBC-6277F1459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cid:B2A1D6DD-25EC-446F-BF66-A72B16693CA3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cid:760576F0-EC9C-405D-B6CB-A7A617D52E6D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image" Target="cid:1022D97B-8F58-4109-BD77-1850C45FE902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Michal</cp:lastModifiedBy>
  <cp:revision>2</cp:revision>
  <cp:lastPrinted>2019-01-11T07:26:00Z</cp:lastPrinted>
  <dcterms:created xsi:type="dcterms:W3CDTF">2019-01-11T06:16:00Z</dcterms:created>
  <dcterms:modified xsi:type="dcterms:W3CDTF">2019-01-11T07:26:00Z</dcterms:modified>
</cp:coreProperties>
</file>